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912" w:rsidRDefault="00350912" w:rsidP="00366110">
      <w:pPr>
        <w:jc w:val="center"/>
        <w:rPr>
          <w:rFonts w:ascii="Times New Roman" w:hAnsi="Times New Roman"/>
          <w:b/>
          <w:sz w:val="24"/>
          <w:szCs w:val="24"/>
        </w:rPr>
        <w:sectPr w:rsidR="00350912" w:rsidSect="00350912">
          <w:pgSz w:w="11906" w:h="16838"/>
          <w:pgMar w:top="1134" w:right="850" w:bottom="1134" w:left="540" w:header="708" w:footer="708" w:gutter="0"/>
          <w:cols w:space="708"/>
          <w:docGrid w:linePitch="360"/>
        </w:sect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.75pt;margin-top:-19.55pt;width:555.75pt;height:785.25pt;z-index:-251657216;mso-position-horizontal-relative:text;mso-position-vertical-relative:text;mso-width-relative:page;mso-height-relative:page" wrapcoords="-29 0 -29 21579 21600 21579 21600 0 -29 0">
            <v:imagedata r:id="rId7" o:title="7 техн"/>
            <w10:wrap type="tight"/>
          </v:shape>
        </w:pict>
      </w:r>
      <w:bookmarkEnd w:id="0"/>
    </w:p>
    <w:p w:rsidR="00956B1F" w:rsidRPr="004959C4" w:rsidRDefault="00956B1F" w:rsidP="00366110">
      <w:pPr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 общего образования по технологии 5—8 классы авторы А.Т. Тищенко, Н.В. Синица издательство 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959C4">
        <w:rPr>
          <w:rFonts w:ascii="Times New Roman" w:hAnsi="Times New Roman"/>
          <w:sz w:val="24"/>
          <w:szCs w:val="24"/>
        </w:rPr>
        <w:t>-Гра</w:t>
      </w:r>
      <w:r w:rsidR="009A7BC7">
        <w:rPr>
          <w:rFonts w:ascii="Times New Roman" w:hAnsi="Times New Roman"/>
          <w:sz w:val="24"/>
          <w:szCs w:val="24"/>
        </w:rPr>
        <w:t xml:space="preserve">ф, 2014 </w:t>
      </w:r>
      <w:r w:rsidRPr="004959C4">
        <w:rPr>
          <w:rFonts w:ascii="Times New Roman" w:hAnsi="Times New Roman"/>
          <w:sz w:val="24"/>
          <w:szCs w:val="24"/>
        </w:rPr>
        <w:t>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Данная программа по своему содержанию, структуре и методическому аппарату соответствует учебно-методическим комплексам выпускаемым издательством «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959C4">
        <w:rPr>
          <w:rFonts w:ascii="Times New Roman" w:hAnsi="Times New Roman"/>
          <w:sz w:val="24"/>
          <w:szCs w:val="24"/>
        </w:rPr>
        <w:t>-Граф».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Основными целями</w:t>
      </w:r>
      <w:r w:rsidRPr="004959C4">
        <w:rPr>
          <w:rFonts w:ascii="Times New Roman" w:hAnsi="Times New Roman"/>
          <w:sz w:val="24"/>
          <w:szCs w:val="24"/>
        </w:rPr>
        <w:t xml:space="preserve"> курса являются: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формирование представлений о составляющих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4959C4">
        <w:rPr>
          <w:rFonts w:ascii="Times New Roman" w:hAnsi="Times New Roman"/>
          <w:sz w:val="24"/>
          <w:szCs w:val="24"/>
        </w:rPr>
        <w:t>, современном производстве и распространенных в нем технологиях;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освоение технологического подхода как универсального алгоритма преобразующей и созидательной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обще</w:t>
      </w:r>
      <w:r w:rsidR="009A7BC7">
        <w:rPr>
          <w:rFonts w:ascii="Times New Roman" w:hAnsi="Times New Roman"/>
          <w:sz w:val="24"/>
          <w:szCs w:val="24"/>
        </w:rPr>
        <w:t xml:space="preserve"> </w:t>
      </w:r>
      <w:r w:rsidRPr="004959C4">
        <w:rPr>
          <w:rFonts w:ascii="Times New Roman" w:hAnsi="Times New Roman"/>
          <w:sz w:val="24"/>
          <w:szCs w:val="24"/>
        </w:rPr>
        <w:t>трудовыми и специальными умениями, необходимыми для проектирования и создания продуктов труда, ведения домашнего хозяйства;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 формирование у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956B1F" w:rsidRDefault="00956B1F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Место курса технологии в базисном учебном плане </w:t>
      </w:r>
      <w:r w:rsidRPr="004959C4">
        <w:rPr>
          <w:rFonts w:ascii="Times New Roman" w:hAnsi="Times New Roman"/>
          <w:sz w:val="24"/>
          <w:szCs w:val="24"/>
        </w:rPr>
        <w:t>технология в основной школе изучается с 5 по 8 класс. На изучение технологии отводится в 5</w:t>
      </w:r>
      <w:r w:rsidR="00EB5276">
        <w:rPr>
          <w:rFonts w:ascii="Times New Roman" w:hAnsi="Times New Roman"/>
          <w:sz w:val="24"/>
          <w:szCs w:val="24"/>
        </w:rPr>
        <w:t xml:space="preserve"> и 6 классе по 68 ч (из расчета 2 ч в неделю),</w:t>
      </w:r>
      <w:r w:rsidR="00725B48">
        <w:rPr>
          <w:rFonts w:ascii="Times New Roman" w:hAnsi="Times New Roman"/>
          <w:sz w:val="24"/>
          <w:szCs w:val="24"/>
        </w:rPr>
        <w:t xml:space="preserve"> в 7 и 8 классах - </w:t>
      </w:r>
      <w:r w:rsidR="00EB5276">
        <w:rPr>
          <w:rFonts w:ascii="Times New Roman" w:hAnsi="Times New Roman"/>
          <w:sz w:val="24"/>
          <w:szCs w:val="24"/>
        </w:rPr>
        <w:t>34 из расчета 1 ч</w:t>
      </w:r>
      <w:r w:rsidR="009A7BC7">
        <w:rPr>
          <w:rFonts w:ascii="Times New Roman" w:hAnsi="Times New Roman"/>
          <w:sz w:val="24"/>
          <w:szCs w:val="24"/>
        </w:rPr>
        <w:t xml:space="preserve">ас </w:t>
      </w:r>
      <w:r w:rsidR="00EB5276">
        <w:rPr>
          <w:rFonts w:ascii="Times New Roman" w:hAnsi="Times New Roman"/>
          <w:sz w:val="24"/>
          <w:szCs w:val="24"/>
        </w:rPr>
        <w:t>в неделю. Дополнительное время для обучения технологии может быть выделено за счет резерва времени в базисном (образовательном) учебном плане.</w:t>
      </w:r>
    </w:p>
    <w:p w:rsidR="009A7BC7" w:rsidRDefault="009A7BC7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учетом общих требований федерального государственного стандарта основного общего образования </w:t>
      </w:r>
      <w:proofErr w:type="gramStart"/>
      <w:r>
        <w:rPr>
          <w:rFonts w:ascii="Times New Roman" w:hAnsi="Times New Roman"/>
          <w:sz w:val="24"/>
          <w:szCs w:val="24"/>
        </w:rPr>
        <w:t>изучении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предметной области «Технология» должно обеспечить:</w:t>
      </w:r>
    </w:p>
    <w:p w:rsidR="009A7BC7" w:rsidRDefault="009A7BC7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творческой деятельности обучающихся в процессе решения прикладных учебных задач</w:t>
      </w:r>
    </w:p>
    <w:p w:rsidR="009A7BC7" w:rsidRDefault="009A7BC7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Активное использование знаний, полученных </w:t>
      </w:r>
      <w:r w:rsidR="001506E1">
        <w:rPr>
          <w:rFonts w:ascii="Times New Roman" w:hAnsi="Times New Roman"/>
          <w:sz w:val="24"/>
          <w:szCs w:val="24"/>
        </w:rPr>
        <w:t>при изучении других учебных предметов, и сформированных универсальных учебных действий.</w:t>
      </w:r>
    </w:p>
    <w:p w:rsidR="007838DB" w:rsidRDefault="007838DB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умений осуществлять учебно-исследовательскую и проектную деятельность. </w:t>
      </w:r>
    </w:p>
    <w:p w:rsidR="007838DB" w:rsidRDefault="007838DB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</w:t>
      </w:r>
      <w:r w:rsidRPr="007838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представлений о социальных и этических аспектах научно-технического прогресса</w:t>
      </w:r>
    </w:p>
    <w:p w:rsidR="007838DB" w:rsidRDefault="007838DB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способности придавать экологическую направленность любой деятельности, проекту демонстрировать экологическое мышление в разных формах деятельности.</w:t>
      </w:r>
    </w:p>
    <w:p w:rsidR="006F13E6" w:rsidRPr="004959C4" w:rsidRDefault="006F13E6" w:rsidP="007838DB">
      <w:pPr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РЕЗУЛЬТАТАМ ОСВОЕНИЯ </w:t>
      </w:r>
      <w:proofErr w:type="gramStart"/>
      <w:r w:rsidRPr="004959C4">
        <w:rPr>
          <w:rFonts w:ascii="Times New Roman" w:hAnsi="Times New Roman"/>
          <w:b/>
          <w:sz w:val="24"/>
          <w:szCs w:val="24"/>
        </w:rPr>
        <w:t>НА</w:t>
      </w:r>
      <w:proofErr w:type="gramEnd"/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ПРЕДМЕТНОМ</w:t>
      </w:r>
      <w:r w:rsidR="0031664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16646">
        <w:rPr>
          <w:rFonts w:ascii="Times New Roman" w:hAnsi="Times New Roman"/>
          <w:b/>
          <w:sz w:val="24"/>
          <w:szCs w:val="24"/>
        </w:rPr>
        <w:t>УРОВНЕ</w:t>
      </w:r>
      <w:proofErr w:type="gramEnd"/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При </w:t>
      </w:r>
      <w:r w:rsidRPr="004959C4">
        <w:rPr>
          <w:rFonts w:ascii="Times New Roman" w:hAnsi="Times New Roman"/>
          <w:sz w:val="24"/>
          <w:szCs w:val="24"/>
        </w:rPr>
        <w:tab/>
        <w:t xml:space="preserve"> изучении технологии в основной школе обеспечивается достижение личностных, </w:t>
      </w:r>
      <w:proofErr w:type="spellStart"/>
      <w:r w:rsidRPr="004959C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предметных результатов.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4959C4">
        <w:rPr>
          <w:rFonts w:ascii="Times New Roman" w:hAnsi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4959C4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практическое освоение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</w:t>
      </w:r>
      <w:proofErr w:type="gramStart"/>
      <w:r w:rsidRPr="004959C4">
        <w:rPr>
          <w:rFonts w:ascii="Times New Roman" w:hAnsi="Times New Roman"/>
          <w:sz w:val="24"/>
          <w:szCs w:val="24"/>
        </w:rPr>
        <w:t>технологический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процессах; оценка технологических свойств сырья, материалов и областей их применения;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учебно-исследовательской и проектной деятельности, решение творческих задач, моделирования; проектирование последовательности операций и составление операционной карты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контроль промежуточных и конечных результатов труда по установленным критериям и показателям с использование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документирование результатов труда и проектной деятельности; расчет себестоимости продукта; примерная экономическая оценка возможной прибыли с учетом сложившейся ситуации на рынке товаров и услуг.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мотивационной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эстетической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>- умение выражать себя в доступных видах и формах художественно-прикладного  творчества;  художественное оформление объекта труда и оптимальное планирование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рациональный выбор рабочего костюма и опрятное содержание рабочей одежды;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участие в оформлении класса и школы; озеленение пришкольного участка, стремление внести красоту в домашний быт.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коммуникативной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практическое освоение умений</w:t>
      </w:r>
      <w:proofErr w:type="gramStart"/>
      <w:r w:rsidRPr="004959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партнёров, выбирать адекватные стратегии коммуникации;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сравнение различных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адекватное использование речевых сре</w:t>
      </w:r>
      <w:proofErr w:type="gramStart"/>
      <w:r w:rsidRPr="004959C4">
        <w:rPr>
          <w:rFonts w:ascii="Times New Roman" w:hAnsi="Times New Roman"/>
          <w:sz w:val="24"/>
          <w:szCs w:val="24"/>
        </w:rPr>
        <w:t>дств дл</w:t>
      </w:r>
      <w:proofErr w:type="gramEnd"/>
      <w:r w:rsidRPr="004959C4">
        <w:rPr>
          <w:rFonts w:ascii="Times New Roman" w:hAnsi="Times New Roman"/>
          <w:sz w:val="24"/>
          <w:szCs w:val="24"/>
        </w:rPr>
        <w:t>я решения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или услуги.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физиолого-психологической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соблюдение необходимой величины усилий, прикладываемых к инструментам, с учётом технологических требований;</w:t>
      </w:r>
    </w:p>
    <w:p w:rsidR="00C14619" w:rsidRDefault="00956B1F" w:rsidP="001165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сочетание образного и логического мышления в проектной деятельности.</w:t>
      </w:r>
    </w:p>
    <w:p w:rsidR="00C14619" w:rsidRDefault="00C14619" w:rsidP="0092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4619" w:rsidRPr="004959C4" w:rsidRDefault="00C14619" w:rsidP="00C1461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/>
          <w:b/>
          <w:sz w:val="24"/>
          <w:szCs w:val="24"/>
        </w:rPr>
        <w:t>_7 класса</w:t>
      </w:r>
    </w:p>
    <w:p w:rsidR="00C14619" w:rsidRPr="004959C4" w:rsidRDefault="00C14619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59C4">
        <w:rPr>
          <w:rFonts w:ascii="Times New Roman" w:hAnsi="Times New Roman"/>
          <w:sz w:val="24"/>
          <w:szCs w:val="24"/>
        </w:rPr>
        <w:t>рассматривает следующее распределение учебного материала.</w:t>
      </w:r>
    </w:p>
    <w:p w:rsidR="00C14619" w:rsidRPr="004959C4" w:rsidRDefault="00C14619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«Те</w:t>
      </w:r>
      <w:r>
        <w:rPr>
          <w:rFonts w:ascii="Times New Roman" w:hAnsi="Times New Roman"/>
          <w:b/>
          <w:sz w:val="24"/>
          <w:szCs w:val="24"/>
        </w:rPr>
        <w:t xml:space="preserve">хнология домашнего хозяйства» </w:t>
      </w:r>
      <w:r w:rsidRPr="003A0C22">
        <w:rPr>
          <w:rFonts w:ascii="Times New Roman" w:hAnsi="Times New Roman"/>
          <w:b/>
          <w:i/>
          <w:sz w:val="24"/>
          <w:szCs w:val="24"/>
        </w:rPr>
        <w:t>(4 час</w:t>
      </w:r>
      <w:r w:rsidRPr="003A0C22">
        <w:rPr>
          <w:rFonts w:ascii="Times New Roman" w:hAnsi="Times New Roman"/>
          <w:i/>
          <w:sz w:val="24"/>
          <w:szCs w:val="24"/>
        </w:rPr>
        <w:t>)</w:t>
      </w:r>
    </w:p>
    <w:p w:rsidR="00C14619" w:rsidRDefault="00C14619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Освещение жилого помещения</w:t>
      </w:r>
    </w:p>
    <w:p w:rsidR="00C14619" w:rsidRDefault="00C14619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Предметы искусства и коллекции в интерьере</w:t>
      </w:r>
    </w:p>
    <w:p w:rsidR="00C14619" w:rsidRDefault="00C14619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Гигиена жилища</w:t>
      </w:r>
    </w:p>
    <w:p w:rsidR="00C14619" w:rsidRDefault="00C14619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C14619" w:rsidRDefault="00F13DD3" w:rsidP="00C14619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C14619" w:rsidRPr="00F13DD3">
        <w:rPr>
          <w:rFonts w:ascii="Times New Roman" w:hAnsi="Times New Roman"/>
          <w:b/>
          <w:sz w:val="24"/>
          <w:szCs w:val="24"/>
        </w:rPr>
        <w:t>Электротехника</w:t>
      </w:r>
      <w:r w:rsidRPr="00F13DD3">
        <w:rPr>
          <w:rFonts w:ascii="Times New Roman" w:hAnsi="Times New Roman"/>
          <w:b/>
          <w:sz w:val="24"/>
          <w:szCs w:val="24"/>
        </w:rPr>
        <w:t>» (</w:t>
      </w:r>
      <w:r w:rsidRPr="003A0C22">
        <w:rPr>
          <w:rFonts w:ascii="Times New Roman" w:hAnsi="Times New Roman"/>
          <w:b/>
          <w:i/>
          <w:sz w:val="24"/>
          <w:szCs w:val="24"/>
        </w:rPr>
        <w:t>2</w:t>
      </w:r>
      <w:r w:rsidR="003A0C22" w:rsidRPr="003A0C2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A0C22">
        <w:rPr>
          <w:rFonts w:ascii="Times New Roman" w:hAnsi="Times New Roman"/>
          <w:b/>
          <w:i/>
          <w:sz w:val="24"/>
          <w:szCs w:val="24"/>
        </w:rPr>
        <w:t>час)</w:t>
      </w:r>
    </w:p>
    <w:p w:rsidR="00F13DD3" w:rsidRPr="003A0C22" w:rsidRDefault="00F13DD3" w:rsidP="00C1461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3A0C22">
        <w:rPr>
          <w:rFonts w:ascii="Times New Roman" w:hAnsi="Times New Roman"/>
          <w:sz w:val="24"/>
          <w:szCs w:val="24"/>
        </w:rPr>
        <w:t>Бытовые электроприборы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«Кулинария» </w:t>
      </w:r>
      <w:r w:rsidR="003A0C22">
        <w:rPr>
          <w:rFonts w:ascii="Times New Roman" w:hAnsi="Times New Roman"/>
          <w:b/>
          <w:i/>
          <w:sz w:val="24"/>
          <w:szCs w:val="24"/>
        </w:rPr>
        <w:t xml:space="preserve">(10 </w:t>
      </w:r>
      <w:r w:rsidRPr="004959C4">
        <w:rPr>
          <w:rFonts w:ascii="Times New Roman" w:hAnsi="Times New Roman"/>
          <w:b/>
          <w:i/>
          <w:sz w:val="24"/>
          <w:szCs w:val="24"/>
        </w:rPr>
        <w:t>часов)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20B3F">
        <w:rPr>
          <w:rFonts w:ascii="Times New Roman" w:hAnsi="Times New Roman"/>
          <w:sz w:val="24"/>
          <w:szCs w:val="24"/>
        </w:rPr>
        <w:t xml:space="preserve">Блюда из </w:t>
      </w:r>
      <w:r w:rsidR="003A0C22">
        <w:rPr>
          <w:rFonts w:ascii="Times New Roman" w:hAnsi="Times New Roman"/>
          <w:sz w:val="24"/>
          <w:szCs w:val="24"/>
        </w:rPr>
        <w:t>молока и кисломолочных продуктов</w:t>
      </w:r>
    </w:p>
    <w:p w:rsidR="003A0C22" w:rsidRDefault="003A0C22" w:rsidP="003A0C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Изделия из жидкого теста</w:t>
      </w:r>
    </w:p>
    <w:p w:rsidR="003A0C22" w:rsidRDefault="003A0C22" w:rsidP="003A0C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теста и выпечка</w:t>
      </w:r>
    </w:p>
    <w:p w:rsidR="003A0C22" w:rsidRDefault="003A0C22" w:rsidP="003A0C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Сладости, десерты, напитки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Сервировка </w:t>
      </w:r>
      <w:r w:rsidR="003A0C22">
        <w:rPr>
          <w:rFonts w:ascii="Times New Roman" w:hAnsi="Times New Roman"/>
          <w:sz w:val="24"/>
          <w:szCs w:val="24"/>
        </w:rPr>
        <w:t xml:space="preserve">сладкого стола </w:t>
      </w:r>
    </w:p>
    <w:p w:rsidR="003A0C22" w:rsidRDefault="003A0C22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Праздничный этикет</w:t>
      </w:r>
    </w:p>
    <w:p w:rsidR="00C14619" w:rsidRPr="00920B3F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14619" w:rsidRPr="004959C4" w:rsidRDefault="00C14619" w:rsidP="00C146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959C4">
        <w:rPr>
          <w:rFonts w:ascii="Times New Roman" w:hAnsi="Times New Roman"/>
          <w:b/>
          <w:sz w:val="24"/>
          <w:szCs w:val="24"/>
        </w:rPr>
        <w:t xml:space="preserve">«Создание изделий из текстильных материалов» </w:t>
      </w:r>
      <w:r w:rsidR="003A0C22">
        <w:rPr>
          <w:rFonts w:ascii="Times New Roman" w:hAnsi="Times New Roman"/>
          <w:b/>
          <w:i/>
          <w:sz w:val="24"/>
          <w:szCs w:val="24"/>
        </w:rPr>
        <w:t>(16</w:t>
      </w:r>
      <w:r w:rsidRPr="004959C4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C14619" w:rsidRPr="004959C4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Свойства текстильных материалов.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Конструирование швейных изделий.</w:t>
      </w:r>
    </w:p>
    <w:p w:rsidR="00C14619" w:rsidRPr="004959C4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Моделирование швейных изделий</w:t>
      </w:r>
    </w:p>
    <w:p w:rsidR="00C14619" w:rsidRPr="004959C4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Швейная машина.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Технология изготовления швейных изделий.</w:t>
      </w:r>
    </w:p>
    <w:p w:rsidR="00C14619" w:rsidRPr="004959C4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7A0442">
        <w:rPr>
          <w:rFonts w:ascii="Times New Roman" w:hAnsi="Times New Roman"/>
          <w:b/>
          <w:sz w:val="24"/>
          <w:szCs w:val="24"/>
        </w:rPr>
        <w:t>«Художественные ремёсла» (8часов)</w:t>
      </w:r>
    </w:p>
    <w:p w:rsidR="00C14619" w:rsidRDefault="00C14619" w:rsidP="003A0C22">
      <w:pPr>
        <w:pStyle w:val="a3"/>
      </w:pPr>
      <w:r w:rsidRPr="007A0442">
        <w:t xml:space="preserve">           </w:t>
      </w:r>
      <w:r w:rsidR="003A0C22">
        <w:t>Ручная роспись тканей</w:t>
      </w:r>
    </w:p>
    <w:p w:rsidR="003A0C22" w:rsidRDefault="003A0C22" w:rsidP="003A0C22">
      <w:pPr>
        <w:pStyle w:val="a3"/>
      </w:pPr>
      <w:r>
        <w:t xml:space="preserve">           Вышивание </w:t>
      </w:r>
    </w:p>
    <w:p w:rsidR="00C14619" w:rsidRPr="007A0442" w:rsidRDefault="00C14619" w:rsidP="00C14619">
      <w:pPr>
        <w:pStyle w:val="a3"/>
      </w:pP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4959C4">
        <w:rPr>
          <w:rFonts w:ascii="Times New Roman" w:hAnsi="Times New Roman"/>
          <w:b/>
          <w:sz w:val="24"/>
          <w:szCs w:val="24"/>
        </w:rPr>
        <w:t xml:space="preserve">«Технологии творческой и опытнической деятельности» </w:t>
      </w:r>
      <w:r w:rsidR="003A0C22">
        <w:rPr>
          <w:rFonts w:ascii="Times New Roman" w:hAnsi="Times New Roman"/>
          <w:b/>
          <w:i/>
          <w:sz w:val="24"/>
          <w:szCs w:val="24"/>
        </w:rPr>
        <w:t xml:space="preserve">(20 </w:t>
      </w:r>
      <w:r w:rsidRPr="004959C4">
        <w:rPr>
          <w:rFonts w:ascii="Times New Roman" w:hAnsi="Times New Roman"/>
          <w:b/>
          <w:i/>
          <w:sz w:val="24"/>
          <w:szCs w:val="24"/>
        </w:rPr>
        <w:t>часов)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Исследовательская созидательная деятельность</w:t>
      </w:r>
    </w:p>
    <w:p w:rsidR="00C14619" w:rsidRDefault="00C14619" w:rsidP="00C146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Цель и задачи творческого проекта</w:t>
      </w:r>
    </w:p>
    <w:p w:rsidR="00920B3F" w:rsidRDefault="00C14619" w:rsidP="004959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Презентация и защита творческого проекта</w:t>
      </w:r>
    </w:p>
    <w:p w:rsidR="00920B3F" w:rsidRPr="004959C4" w:rsidRDefault="00920B3F" w:rsidP="004959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В результате обучения учащиеся овладеют: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навыками применения распространенных ручных инструментов и приспособлений, бытовых приборов; планирования бюджета домашнего хозяйства; культуры труда; уважительного отношения к труду и результатам труда;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В результате изучения технологии обучающиеся, независимо от изучаемого направления, получат возможность: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ознакомиться: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 основными технологическими понятиями и характеристиками;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технологическими свойствами и назначением материалов;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назначением и устройством применяемых ручных инструментов, приспособлений, машин и оборудования;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видами и назначением бытовой техники, применяемой для повышения производительности домашнего труда;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профессиями и специальностями, связанными с обработкой материалов, созданием изделий из них, получением продукции;</w:t>
      </w:r>
    </w:p>
    <w:p w:rsidR="00956B1F" w:rsidRPr="002D0EE7" w:rsidRDefault="00956B1F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здоровья.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Предмет «Технология» является необходимым компонентом общего образования школьников. Его содержание предоставляет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lastRenderedPageBreak/>
        <w:t xml:space="preserve">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2D0EE7">
        <w:rPr>
          <w:rFonts w:ascii="Times New Roman" w:hAnsi="Times New Roman"/>
          <w:sz w:val="24"/>
          <w:szCs w:val="24"/>
        </w:rPr>
        <w:t>техносферой</w:t>
      </w:r>
      <w:proofErr w:type="spellEnd"/>
      <w:r w:rsidRPr="002D0EE7">
        <w:rPr>
          <w:rFonts w:ascii="Times New Roman" w:hAnsi="Times New Roman"/>
          <w:sz w:val="24"/>
          <w:szCs w:val="24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2D0EE7">
        <w:rPr>
          <w:rFonts w:ascii="Times New Roman" w:hAnsi="Times New Roman"/>
          <w:sz w:val="24"/>
          <w:szCs w:val="24"/>
        </w:rPr>
        <w:t>техносфера</w:t>
      </w:r>
      <w:proofErr w:type="spellEnd"/>
      <w:r w:rsidRPr="002D0EE7">
        <w:rPr>
          <w:rFonts w:ascii="Times New Roman" w:hAnsi="Times New Roman"/>
          <w:sz w:val="24"/>
          <w:szCs w:val="24"/>
        </w:rPr>
        <w:t xml:space="preserve"> 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опосредует взаимодействие людей друг с другом, со сферой природы и с социумом.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 профессиями и специальностями, связанными с обработкой материалов, созданием изделий из них, получением продукции;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выполнять по установленным нормативам следующие трудовые операции и работы: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-рационально организовывать рабочее место;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находить необходимую информацию в различных источниках;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применять конструкторскую и технологическую документацию;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составлять последовательность выполнения технологических операций для изготовления изделия или выполнения работ;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выбирать сырье, материалы, пищевые продукты, инструменты и оборудование для выполнения работ;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конструировать, моделировать, изготавливать изделия;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выполнять по заданным критериям технологические операции с использованием ручных инструментов, приспособлений, машин,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оборудования, электроприборов;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соблюдать безопасные приемы труда и правила пользования ручными инструментами, машинами и электрооборудовани</w:t>
      </w:r>
      <w:proofErr w:type="gramStart"/>
      <w:r w:rsidRPr="002D0EE7">
        <w:rPr>
          <w:rFonts w:ascii="Times New Roman" w:hAnsi="Times New Roman"/>
          <w:sz w:val="24"/>
          <w:szCs w:val="24"/>
        </w:rPr>
        <w:t>е-</w:t>
      </w:r>
      <w:proofErr w:type="gramEnd"/>
      <w:r w:rsidRPr="002D0EE7">
        <w:rPr>
          <w:rFonts w:ascii="Times New Roman" w:hAnsi="Times New Roman"/>
          <w:sz w:val="24"/>
          <w:szCs w:val="24"/>
        </w:rPr>
        <w:t xml:space="preserve"> осуществлять доступными мерительными средствами, измерительными приборами и визуально контроль качества изготавливаемого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изд</w:t>
      </w:r>
      <w:r w:rsidR="00944CCC">
        <w:rPr>
          <w:rFonts w:ascii="Times New Roman" w:hAnsi="Times New Roman"/>
          <w:sz w:val="24"/>
          <w:szCs w:val="24"/>
        </w:rPr>
        <w:t>елия (детали)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находить и устранять допущенные дефекты;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проводить разработку творческого проекта изготовления изделия или получения продукта с использованием освоенных технологий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и доступных материалов;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планировать работы с учетом имеющихся ресурсов и условий;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распределять работу при коллективной деятельности;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D0EE7">
        <w:rPr>
          <w:rFonts w:ascii="Times New Roman" w:hAnsi="Times New Roman"/>
          <w:sz w:val="24"/>
          <w:szCs w:val="24"/>
        </w:rPr>
        <w:t>для</w:t>
      </w:r>
      <w:proofErr w:type="gramEnd"/>
      <w:r w:rsidRPr="002D0EE7">
        <w:rPr>
          <w:rFonts w:ascii="Times New Roman" w:hAnsi="Times New Roman"/>
          <w:sz w:val="24"/>
          <w:szCs w:val="24"/>
        </w:rPr>
        <w:t>: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понимания ценности материальной культуры для жизни и развития человека;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формирования эстетической среды бытия;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развития творческих способностей и достижения высоких результатов преобразующей творческой деятельности человека;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получения технико-технологических сведений из разнообразных источников информации;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организации индивидуальной и коллективной трудовой деятельности;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изготовления изделий декоративно-прикладного искусства для оформления интерьера;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изготовления или ремонта изделий из различных материалов с использованием ручных инструментов, приспособлений, машин,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оборудования;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контроля качества выполняемых работ с применением мерительных, контрольных и разметочных инструментов;</w:t>
      </w:r>
    </w:p>
    <w:p w:rsidR="002D0EE7" w:rsidRPr="002D0EE7" w:rsidRDefault="002D0EE7" w:rsidP="00944C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-выполнения безопасных приемов труда и правил электробезопасности, санитарии и гигиены;</w:t>
      </w:r>
    </w:p>
    <w:p w:rsidR="002D0EE7" w:rsidRPr="00944CCC" w:rsidRDefault="002D0EE7" w:rsidP="00944CCC">
      <w:pPr>
        <w:spacing w:after="0" w:line="240" w:lineRule="auto"/>
        <w:rPr>
          <w:sz w:val="24"/>
          <w:szCs w:val="28"/>
        </w:rPr>
      </w:pPr>
      <w:r w:rsidRPr="002D0EE7">
        <w:rPr>
          <w:rFonts w:ascii="Times New Roman" w:hAnsi="Times New Roman"/>
          <w:sz w:val="24"/>
          <w:szCs w:val="24"/>
        </w:rPr>
        <w:t>- оценки затрат, необходимых для создания объекта или услуги; построения планов профессионального образования и трудоустройства</w:t>
      </w:r>
      <w:r w:rsidR="00944CCC">
        <w:rPr>
          <w:sz w:val="24"/>
          <w:szCs w:val="28"/>
        </w:rPr>
        <w:t>.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lastRenderedPageBreak/>
        <w:t>-</w:t>
      </w:r>
      <w:r w:rsidR="002D0EE7" w:rsidRPr="002D0EE7">
        <w:t>перечисляет, характеризует и распознает устройства для накопления энергии, для передачи энергии;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характеризует ситуацию на региональном рынке труда, называет тенденции её развития;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конструирует простые системы с обратной связью;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следует технологии, в том числе, в процессе изготовления субъективно нового продукта;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2D0EE7" w:rsidRPr="002D0EE7" w:rsidRDefault="00944CCC" w:rsidP="00944CCC">
      <w:pPr>
        <w:pStyle w:val="a4"/>
        <w:shd w:val="clear" w:color="auto" w:fill="FFFFFF"/>
        <w:spacing w:before="0" w:beforeAutospacing="0" w:after="0" w:afterAutospacing="0"/>
      </w:pPr>
      <w:r>
        <w:t>-</w:t>
      </w:r>
      <w:r w:rsidR="002D0EE7" w:rsidRPr="002D0EE7">
        <w:t>получает опыт наблюдения, ознакомления с современными производствами в сферах производства и обработки материалов, машиностроения, продуктов питания, сервиса, информационной сфере.</w:t>
      </w:r>
    </w:p>
    <w:p w:rsidR="00761469" w:rsidRDefault="00761469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8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42"/>
        <w:gridCol w:w="3281"/>
        <w:gridCol w:w="709"/>
        <w:gridCol w:w="4365"/>
        <w:gridCol w:w="4252"/>
        <w:gridCol w:w="992"/>
        <w:gridCol w:w="850"/>
      </w:tblGrid>
      <w:tr w:rsidR="0011651D" w:rsidRPr="003972CF" w:rsidTr="0011651D">
        <w:trPr>
          <w:trHeight w:val="889"/>
          <w:tblHeader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vAlign w:val="center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раздела программы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8617" w:type="dxa"/>
            <w:gridSpan w:val="2"/>
            <w:vAlign w:val="center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Виды деятельности учащихся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11651D" w:rsidRDefault="0011651D" w:rsidP="005B7682">
            <w:pPr>
              <w:spacing w:after="0" w:line="21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651D" w:rsidRPr="00D56DA5" w:rsidRDefault="0011651D" w:rsidP="005B7682">
            <w:pPr>
              <w:spacing w:after="0" w:line="21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11651D" w:rsidRPr="003972CF" w:rsidTr="0011651D">
        <w:tc>
          <w:tcPr>
            <w:tcW w:w="54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326" w:type="dxa"/>
            <w:gridSpan w:val="3"/>
            <w:shd w:val="clear" w:color="auto" w:fill="auto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«Технологии домашнего хозяйства» </w:t>
            </w:r>
            <w:r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(4</w:t>
            </w:r>
            <w:r w:rsidRPr="003972CF"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99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1651D" w:rsidRPr="003972CF" w:rsidTr="0011651D">
        <w:trPr>
          <w:trHeight w:val="2140"/>
        </w:trPr>
        <w:tc>
          <w:tcPr>
            <w:tcW w:w="542" w:type="dxa"/>
          </w:tcPr>
          <w:p w:rsidR="0011651D" w:rsidRPr="00CB2141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CB2141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</w:tcPr>
          <w:p w:rsidR="0011651D" w:rsidRPr="00CB2141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Pr="00CB2141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CB2141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Освещение жилого помещения.</w:t>
            </w:r>
          </w:p>
          <w:p w:rsidR="0011651D" w:rsidRPr="00CB2141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2141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Предметы искусства и коллекции </w:t>
            </w:r>
            <w:r w:rsidRPr="00CB2141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br/>
              <w:t>в интерьере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освещения в интерьере. Естественное и искусственное освещение. Типы ламп. Виды светильников. Системы управления светом. Типы освещения. Оформление интерьера произведениями искусства. Оформление и размещение картин. Понятие о коллекционировании. Размещение коллекций в интерьере. Профессия дизайнер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и представлять информацию об устройстве системы освещения жилого помещения. Выполнять электронную презентацию на тему «Освещение жилого дома». Знакомиться с понятием «умный дом». Находить и представлять информацию о видах коллекций, способах их систематизации и хранения. Знакомиться с профессией дизайнер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1651D" w:rsidRPr="00655C18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760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E4403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CB2141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Гигиена жилища</w:t>
            </w:r>
          </w:p>
          <w:p w:rsidR="0011651D" w:rsidRPr="00CB2141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уборки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уборки, их особенности.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проведения ежедневной, влажной и генеральной уборки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генеральную уборку кабинета технологии. Находить и представлять информацию о веществах, способных заменить вредные для окружающей среды синтетические моющие средства.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Изучать средства для уборки помещений, имеющиеся в ближайшем магазине. Изучать санитарно-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технические требования, предъявляемые к уборке помещений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301"/>
        </w:trPr>
        <w:tc>
          <w:tcPr>
            <w:tcW w:w="54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326" w:type="dxa"/>
            <w:gridSpan w:val="3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«Электротехника» </w:t>
            </w:r>
            <w:r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(2</w:t>
            </w:r>
            <w:r w:rsidRPr="003972CF"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99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1582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Pr="00E4403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Бытовые электроприборы</w:t>
            </w:r>
          </w:p>
          <w:p w:rsidR="0011651D" w:rsidRPr="008A637E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A637E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Виды уборки</w:t>
            </w:r>
          </w:p>
          <w:p w:rsidR="0011651D" w:rsidRPr="00CB2141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Электрические бытовые приборы для уборки и создания микроклимата в помещении. Современный многофункциональный пылесос. Приборы для создания микроклимата: кондиционер, ионизатор-очиститель воздуха, озонатор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Изучать потребность в бытовых электроприборах для уборки и создания микроклимата в помещении. Находить и представлять информацию о видах и функциях климатических приборов. Подбирать современную бытовую технику с учётом потребностей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доходов семьи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289"/>
        </w:trPr>
        <w:tc>
          <w:tcPr>
            <w:tcW w:w="54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326" w:type="dxa"/>
            <w:gridSpan w:val="3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«Кулинария» </w:t>
            </w:r>
            <w:r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(10</w:t>
            </w:r>
            <w:r w:rsidRPr="003972CF"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99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A637E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Блюда из м</w:t>
            </w: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олока </w:t>
            </w:r>
          </w:p>
          <w:p w:rsidR="0011651D" w:rsidRPr="008A637E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Блюда из </w:t>
            </w:r>
            <w:r w:rsidRPr="008A637E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кисломолочных продуктов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качество молока и молочных продуктов органолептическими методами. Определять срок годности молочных продуктов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Планировать последовательность технологических операций по приготовлению блюд. Осваивать безопасные приёмы  труда при работе с горячими жидкостями. Определять качество молочного супа, каши, блюд из кисломолочных продуктов. Сервировать стол и дегустировать готовые блюда. Знакомиться с профессией  мастер производства молочной продукции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A637E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Изделия из жидкого теста</w:t>
            </w:r>
          </w:p>
          <w:p w:rsidR="0011651D" w:rsidRPr="008A637E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Пищевые разрыхлители теста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 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качество мёда органолептическими и лабораторными методами. Приготовлять изделия из жидкого теста. 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и представлять информацию о рецептах блинов, блинчиков и оладий, о народных праздниках, сопровождающихся выпечкой блинов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A637E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Виды теста и выпечки</w:t>
            </w:r>
          </w:p>
          <w:p w:rsidR="0011651D" w:rsidRPr="008A637E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Разрыхлитель теста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Продукты для приготовления выпечки.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 Дрожжевое, бисквитное, заварное тесто и тесто для пряничных изделий.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изделий из них.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Рецептура и технология приготовления пресного слоёного и песочного теста. Особенности выпечки изделий из них. 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кондитер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инструменты и приспособления для приготовления теста, формования и выпечки мучных изделий. Планировать последовательность технологических операций по приготовлению теста и выпечки. Осваивать безопасные приёмы труда. Выбирать и готовить изделия из пресного слоёного теста. Выбирать и готовить изделия  из песочного теста. Сервировать стол, дегустировать, проводить оценку качества выпечки. Знакомиться с профессией кондитер. Находить и представлять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нформацию о народных праздниках.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81" w:type="dxa"/>
          </w:tcPr>
          <w:p w:rsidR="0011651D" w:rsidRPr="00CA7F3C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CA7F3C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Сладости, десерты, напитки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Виды десертов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сладостей: цукаты, конфеты, печенье, безе (меренги).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значение в питании человека. Виды десертов.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Безалкогольные напитки: молочный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коктейль, морс.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Рецептура, технология их приготовления и подача к столу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Подбирать продукты, инструменты и приспособления для приготовления сладостей, десертов и напитков. Планировать последовательность технологических операций по приготовлению изделий. Осваивать безопасные приёмы труда. Выбирать,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готовить и оформлять сладости, десерты и напитки. Дегустировать и определять качество приготовленных сладких блюд. Знакомиться с профессией кондитер сахаристых изделий.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CA7F3C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CA7F3C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Сервировка сладкого стола. 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7F3C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Праздничный этикет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Меню сладкого стола. Сервировка сладкого стола. Набор столового белья, приборов и посуды.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Подача кондитерских изделий и сладких блюд. Правила поведения за столом и пользования десертными приборами.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Сладкий стол-фуршет. 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приглашения гостей. Разработка пригласительных билетов с помощью ПК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столовое бельё для сервировки сладкого стола. Подбирать столовые приборы  и посуду для сладкого стола. Составлять меню обеда. Рассчитывать количество и стоимость продуктов для сладкого стола. Выполнять сервировку сладкого стола, овладевая навыками его  эстетического оформления. Разрабатывать пригласительный билет на праздник с помощью ПК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299"/>
        </w:trPr>
        <w:tc>
          <w:tcPr>
            <w:tcW w:w="54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326" w:type="dxa"/>
            <w:gridSpan w:val="3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«Создание изделий из текстильных материалов» </w:t>
            </w:r>
            <w:r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 xml:space="preserve">(16 </w:t>
            </w:r>
            <w:r w:rsidRPr="003972CF"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99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620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CA7F3C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Свойства текстильных </w:t>
            </w: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волокон</w:t>
            </w:r>
          </w:p>
          <w:p w:rsidR="0011651D" w:rsidRPr="00CA7F3C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Классификация текстильных волокон</w:t>
            </w:r>
            <w:r w:rsidRPr="00CA7F3C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br/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текстильных волокон животного происхождения. Способы их получения. Виды и свойства шерстяных и шёлковых тканей. Признаки определения вида ткани по сырьевому составу. Сравнительная характеристика свой</w:t>
            </w:r>
            <w:proofErr w:type="gramStart"/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тк</w:t>
            </w:r>
            <w:proofErr w:type="gramEnd"/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аней из различных волокон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коллекции тканей из натуральных волокон животного происхождения. Оформлять результаты исследований. Изучать свойства шерстяных и шёлковых тканей. Определять сырьевой состав тканей. Находить и представлять информацию о шёлкоткачестве. Оформлять результаты исследований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CA7F3C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Конструирование швейных изделий</w:t>
            </w:r>
          </w:p>
          <w:p w:rsidR="0011651D" w:rsidRPr="00CA7F3C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Виды поясной одежды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поясной одежде. Виды поясной одежды. Конструкции юбок. Снятие мерок для изготовления поясной одежды. Построение чертежа прямой юбки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Снимать мерки с фигуры человека и записывать результаты измерений. Рассчитывать по формулам отдельные элементы чертежей швейных изделий. Строить чертёж прямой юбки. Находить и представлять информацию о конструктивных особенностях поясной одежды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5E1208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Моделирование швейных изделий</w:t>
            </w:r>
          </w:p>
          <w:p w:rsidR="0011651D" w:rsidRPr="005E1208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Приемы моделирования поясной одежды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моделирования поясной одежды. Моделирование юбки с расширением книзу. Моделирование юбки со складками. Подготовка выкройки к раскрою. Получение выкройки швейного изделия  из пакета готовых выкроек, журнала мод, с CD и из Интернета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эскиз проектного изделия. Изучать приёмы модели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рования юбки.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Моделировать проектное швейное изделие. Готовить выкройку проектного  изделия к раскрою. Знакомиться с профессией 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удожник по костюму и текстилю.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5E1208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Швейная машина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Уход за швейной машиной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Уход за швейной машиной: чистка и смазка движущихся и вращающихся частей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чистку и смазку швейной машины. Находить и представлять информацию о видах швейных машин последнего поколения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5E1208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Технология изготовления швейных изделий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Правила раскладки выкроек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Правила раскроя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Основные операции при ручных работах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Основные машинные </w:t>
            </w: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lastRenderedPageBreak/>
              <w:t>операции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Классификация машинных швов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Примерка, технология обработки поясной одежды.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Влажно тепловая обработка изделия</w:t>
            </w:r>
          </w:p>
          <w:p w:rsidR="0011651D" w:rsidRPr="005E1208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раскладки выкроек поясного изделия на ткани. Правила раскроя.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Выкраивание бейки.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качества кроя.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безопасной работы  ножницами, булавками, утюгом. Дублирование детали пояса клеевой прокладкой-корсажем. Основные операции при ручных работах: прикрепление подогнутого края потайными стежками — подшивание.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Основные машинные операции: подшивание потайным швом с помощью лапки для потайного подшивания; стачивание косых беек; </w:t>
            </w:r>
            <w:proofErr w:type="spellStart"/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окантовывание</w:t>
            </w:r>
            <w:proofErr w:type="spellEnd"/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среза бейкой.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машинных швов: краевой окантовочный шов с закрытым срезом и с открытым срезом. Технология обработки среднего шва юбки с застёжкой-молнией и разрезом.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Притачивание застёжки-молнии вручную и на швейной машине. 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Выполнять экономную раскладку выкроек поясного изделия на ткани, </w:t>
            </w:r>
            <w:proofErr w:type="spellStart"/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обмеловку</w:t>
            </w:r>
            <w:proofErr w:type="spellEnd"/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учётом припусков на швы. Выкраивать косую бейку. Выполня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ть раскрой проектного изделия.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Дублировать деталь пояса клеевой прокладкой-корсажем. Выполнять правила безопасной работы ножницами, булавками, утюгом.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Изготовлять образцы ручных работ: подшивание прямыми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потайными, косыми и крестообразными стежками. 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подшивание потайным швом с помощью лапки для потайного подшивания. Стачивать косую бейку. Изготовлять образцы машинных швов: краевого окантовочного с закрытым срезом и с открытым срезом. Обрабатывать средний шов юбки с застёжкой-молнией на проектном изделии. 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297"/>
        </w:trPr>
        <w:tc>
          <w:tcPr>
            <w:tcW w:w="54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449" w:type="dxa"/>
            <w:gridSpan w:val="6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«Художественные ремёсла» </w:t>
            </w:r>
            <w:r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(16</w:t>
            </w:r>
            <w:r w:rsidRPr="003972CF"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0F23D5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Ручная роспись тканей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Виды батика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Технология горячего батика</w:t>
            </w:r>
          </w:p>
          <w:p w:rsidR="0011651D" w:rsidRPr="000F23D5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Технология холодного батика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5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</w:t>
            </w:r>
          </w:p>
        </w:tc>
        <w:tc>
          <w:tcPr>
            <w:tcW w:w="4252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Изучать материалы и инструменты для росписи тканей. Подготавливать ткань к росписи. Создавать эскиз росписи по ткани. Выполнять образец росписи ткани в технике холодного батика. Знакомиться с профессией художник росписи по ткани. Находить и представлять информацию об истории возникновения техники батик в различных странах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16.01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Приемы подготовки ткани к вышивке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Материалы и оборудование для вышивки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Техника вышивания  крестом</w:t>
            </w:r>
          </w:p>
          <w:p w:rsidR="0011651D" w:rsidRPr="000F23D5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Использование ПК в </w:t>
            </w: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lastRenderedPageBreak/>
              <w:t>вышивке крестом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вышивания гладью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Атласная гладь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вышивания гладью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Штриховая гладь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Швы французский узелок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Швы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готовой работы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 вышивальщица</w:t>
            </w: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и оборудование для вышивки. Приёмы подготовки ткани к вышивке.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выполнения прямых, петлеобразных, петельных, крестообразных и косых ручных стежков.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вышивания швом крест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горизонтальными и вертикальными рядами, по диагонали.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ПК в вышивке крестом.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вышивания художественной, белой и владимирской гладью. Материалы и оборудование для  вышивки гладью.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Атласная и штриховая гладь. Швы французский узелок и рококо. Материалы и оборудование для вышивки атласными лентами.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Швы, используемые в вышивке лентами.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Стирка и оформление готовой работы.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Профессия вышивальщица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Подбирать материалы и оборудование для ручной вышивки.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образцы вышивки прямыми, петлеобразными, петельными, крестообразными и косыми ручными стежками; швом крест; атласной и штриховой гладью,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швами узелок и рококо, атласными лентами.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эскизы вышивки ручными стежками.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схемы для вышивки в технике крест с помощью ПК. Знакомиться с профессией вышивальщица.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и представлять информа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цию об истории лицевого шитья, </w:t>
            </w: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истории вышивки лентами в России и за рубежом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289"/>
        </w:trPr>
        <w:tc>
          <w:tcPr>
            <w:tcW w:w="54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326" w:type="dxa"/>
            <w:gridSpan w:val="3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  <w:t xml:space="preserve">Раздел «Технологии творческой и опытнической деятельности» </w:t>
            </w:r>
            <w:r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(2</w:t>
            </w:r>
            <w:r w:rsidRPr="003972CF">
              <w:rPr>
                <w:rFonts w:ascii="Times New Roman" w:eastAsia="Times New Roman" w:hAnsi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0 ч)</w:t>
            </w:r>
          </w:p>
        </w:tc>
        <w:tc>
          <w:tcPr>
            <w:tcW w:w="992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11651D" w:rsidRPr="003972CF" w:rsidTr="0011651D">
        <w:trPr>
          <w:trHeight w:val="904"/>
        </w:trPr>
        <w:tc>
          <w:tcPr>
            <w:tcW w:w="54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1165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E4403F"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Исследовательская деятельность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Цель и задачи проектной деятельности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 xml:space="preserve">Составные части </w:t>
            </w:r>
            <w:proofErr w:type="spellStart"/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годовогопроекта</w:t>
            </w:r>
            <w:proofErr w:type="spellEnd"/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Составные части творческого проекта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 «Технология домашнего хозяйства»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Умный дом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«Кулинария»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Праздничный сладкий стол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Сладкоежки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«Изделия из текстильных материалов»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Праздничный наряд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949C4">
              <w:rPr>
                <w:rFonts w:ascii="Times New Roman" w:hAnsi="Times New Roman"/>
              </w:rPr>
              <w:t>Оформление портфоли</w:t>
            </w:r>
            <w:r>
              <w:rPr>
                <w:rFonts w:ascii="Times New Roman" w:hAnsi="Times New Roman"/>
              </w:rPr>
              <w:t xml:space="preserve">о. Защита </w:t>
            </w:r>
            <w:r w:rsidRPr="008949C4">
              <w:rPr>
                <w:rFonts w:ascii="Times New Roman" w:hAnsi="Times New Roman"/>
              </w:rPr>
              <w:t>проекта.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Творческий проект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  <w:t>Подарок своими руками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949C4">
              <w:rPr>
                <w:rFonts w:ascii="Times New Roman" w:hAnsi="Times New Roman"/>
              </w:rPr>
              <w:t>Оформление портфоли</w:t>
            </w:r>
            <w:r>
              <w:rPr>
                <w:rFonts w:ascii="Times New Roman" w:hAnsi="Times New Roman"/>
              </w:rPr>
              <w:t xml:space="preserve">о. Защита </w:t>
            </w:r>
            <w:r w:rsidRPr="008949C4">
              <w:rPr>
                <w:rFonts w:ascii="Times New Roman" w:hAnsi="Times New Roman"/>
              </w:rPr>
              <w:t>проекта.</w:t>
            </w:r>
          </w:p>
          <w:p w:rsidR="0011651D" w:rsidRPr="00AB3009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5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творческой проектной деятельности, индивидуальных и коллективных творческих проектах.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проектной деятельности в 7 классе.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Составные части годового творческого проекта семиклассников.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Этапы выполнения проекта: поисковый (подготовительный), технологический, заключительный (аналитический).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затрат на изготовление проектного изделия.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Испытания проектных изделий.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презентации, пояснительной записки  и доклада для защиты творческого проекта</w:t>
            </w:r>
          </w:p>
        </w:tc>
        <w:tc>
          <w:tcPr>
            <w:tcW w:w="4252" w:type="dxa"/>
          </w:tcPr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Знакомиться с примерами творческих проектов семиклассников.</w:t>
            </w: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проектной деятельности.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Изучать этапы выполнения проекта.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проект по разделу «Технологии домашнего хозяйства».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проект по разделу «Кулинария».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проект по разделу «Создание изделий из текстильных материалов».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проект по разделу «Художественные ремёсла».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Оформлять портфолио и пояснительную записку к творческому проекту.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Подготавливать электронную презентацию проекта.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доклад для защиты творческого проекта. </w:t>
            </w: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2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Защищать творческий проект</w:t>
            </w:r>
          </w:p>
        </w:tc>
        <w:tc>
          <w:tcPr>
            <w:tcW w:w="992" w:type="dxa"/>
          </w:tcPr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20.03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24.04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1651D" w:rsidRDefault="0011651D" w:rsidP="005B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</w:t>
            </w:r>
          </w:p>
          <w:p w:rsidR="0011651D" w:rsidRPr="003972CF" w:rsidRDefault="0011651D" w:rsidP="001165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1651D" w:rsidRPr="003972CF" w:rsidRDefault="0011651D" w:rsidP="005B76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651D" w:rsidRDefault="0011651D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1651D" w:rsidRDefault="0011651D" w:rsidP="0011651D">
      <w:pPr>
        <w:spacing w:after="0" w:line="240" w:lineRule="auto"/>
        <w:ind w:left="31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ОПИСАНИЕ МАТЕРИАЛЬНО-ТЕХНИЧЕСКОГО ОБЕСПЕЧЕНИЯ ОБРАЗОВАТЕЛЬНОГО ПРОЦЕССА</w:t>
      </w:r>
    </w:p>
    <w:p w:rsidR="0011651D" w:rsidRPr="006603A2" w:rsidRDefault="0011651D" w:rsidP="0011651D">
      <w:pPr>
        <w:spacing w:after="0" w:line="240" w:lineRule="auto"/>
        <w:ind w:left="318"/>
        <w:jc w:val="both"/>
        <w:rPr>
          <w:rFonts w:ascii="Times New Roman" w:hAnsi="Times New Roman"/>
          <w:b/>
          <w:sz w:val="24"/>
        </w:rPr>
      </w:pPr>
      <w:r w:rsidRPr="006603A2">
        <w:rPr>
          <w:rFonts w:ascii="Times New Roman" w:hAnsi="Times New Roman"/>
          <w:b/>
          <w:sz w:val="24"/>
        </w:rPr>
        <w:t>Печатные пособия</w:t>
      </w:r>
    </w:p>
    <w:p w:rsidR="0011651D" w:rsidRPr="006603A2" w:rsidRDefault="0011651D" w:rsidP="0011651D">
      <w:pPr>
        <w:spacing w:after="0" w:line="240" w:lineRule="auto"/>
        <w:ind w:left="318"/>
        <w:jc w:val="both"/>
        <w:rPr>
          <w:rFonts w:ascii="Times New Roman" w:hAnsi="Times New Roman"/>
          <w:sz w:val="24"/>
        </w:rPr>
      </w:pPr>
      <w:r w:rsidRPr="006603A2">
        <w:rPr>
          <w:rFonts w:ascii="Times New Roman" w:hAnsi="Times New Roman"/>
          <w:sz w:val="24"/>
        </w:rPr>
        <w:t xml:space="preserve">Стенды и плакаты по </w:t>
      </w:r>
      <w:proofErr w:type="gramStart"/>
      <w:r w:rsidRPr="006603A2">
        <w:rPr>
          <w:rFonts w:ascii="Times New Roman" w:hAnsi="Times New Roman"/>
          <w:sz w:val="24"/>
        </w:rPr>
        <w:t>т/б</w:t>
      </w:r>
      <w:proofErr w:type="gramEnd"/>
    </w:p>
    <w:p w:rsidR="0011651D" w:rsidRPr="006603A2" w:rsidRDefault="0011651D" w:rsidP="0011651D">
      <w:pPr>
        <w:spacing w:after="0" w:line="240" w:lineRule="auto"/>
        <w:ind w:left="318"/>
        <w:jc w:val="both"/>
        <w:rPr>
          <w:rFonts w:ascii="Times New Roman" w:hAnsi="Times New Roman"/>
          <w:sz w:val="24"/>
        </w:rPr>
      </w:pPr>
      <w:r w:rsidRPr="006603A2">
        <w:rPr>
          <w:rFonts w:ascii="Times New Roman" w:hAnsi="Times New Roman"/>
          <w:sz w:val="24"/>
        </w:rPr>
        <w:t>Таблицы: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по технике безопасности при работе на кухне.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Пищевые вещества.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Классификация блюд.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Санитарно-гигиенические правила.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Приемы работы ножом и приспособлениями.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Сервировка стола.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пользования столовыми приборами.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безопасности в учебной мастерской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Правила безопасности при работе на станках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Соединение деталей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Механические передачи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Токарный станок по дереву, металлу.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Техника безопасности при работе ручными инструментами.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 xml:space="preserve">Швейная машина 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jc w:val="both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Изготовление призматической детали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Выжигание</w:t>
      </w:r>
      <w:r w:rsidRPr="006D5680">
        <w:rPr>
          <w:rFonts w:ascii="Times New Roman" w:hAnsi="Times New Roman" w:cs="Times New Roman"/>
          <w:sz w:val="24"/>
        </w:rPr>
        <w:t>, правила безопасности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>Резьба по дереву.</w:t>
      </w:r>
    </w:p>
    <w:p w:rsidR="0011651D" w:rsidRPr="006D5680" w:rsidRDefault="0011651D" w:rsidP="0011651D">
      <w:pPr>
        <w:pStyle w:val="a5"/>
        <w:numPr>
          <w:ilvl w:val="0"/>
          <w:numId w:val="2"/>
        </w:numPr>
        <w:ind w:left="318" w:firstLine="0"/>
        <w:rPr>
          <w:rFonts w:ascii="Times New Roman" w:hAnsi="Times New Roman" w:cs="Times New Roman"/>
          <w:sz w:val="24"/>
        </w:rPr>
      </w:pPr>
      <w:r w:rsidRPr="006D5680">
        <w:rPr>
          <w:rFonts w:ascii="Times New Roman" w:hAnsi="Times New Roman" w:cs="Times New Roman"/>
          <w:sz w:val="24"/>
        </w:rPr>
        <w:t xml:space="preserve">Выпиливание </w:t>
      </w:r>
    </w:p>
    <w:p w:rsidR="0011651D" w:rsidRDefault="0011651D" w:rsidP="0011651D">
      <w:pPr>
        <w:spacing w:after="0" w:line="240" w:lineRule="auto"/>
        <w:ind w:left="318"/>
        <w:rPr>
          <w:rFonts w:ascii="Times New Roman" w:hAnsi="Times New Roman"/>
          <w:sz w:val="24"/>
        </w:rPr>
      </w:pPr>
      <w:r w:rsidRPr="00730F6A">
        <w:rPr>
          <w:rFonts w:ascii="Times New Roman" w:hAnsi="Times New Roman"/>
          <w:b/>
          <w:sz w:val="24"/>
        </w:rPr>
        <w:t>Технические средства обучения</w:t>
      </w:r>
      <w:r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sz w:val="24"/>
        </w:rPr>
        <w:t xml:space="preserve"> Экран, компьютер, проектор, </w:t>
      </w:r>
    </w:p>
    <w:p w:rsidR="0011651D" w:rsidRDefault="0011651D" w:rsidP="0011651D">
      <w:pPr>
        <w:tabs>
          <w:tab w:val="left" w:pos="39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1651D" w:rsidRPr="002D0EE7" w:rsidRDefault="0011651D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11651D" w:rsidRPr="002D0EE7" w:rsidSect="00366110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06A4E"/>
    <w:multiLevelType w:val="hybridMultilevel"/>
    <w:tmpl w:val="EDBA8382"/>
    <w:lvl w:ilvl="0" w:tplc="DDF0C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773E4"/>
    <w:multiLevelType w:val="multilevel"/>
    <w:tmpl w:val="89DC6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C62"/>
    <w:rsid w:val="0005760B"/>
    <w:rsid w:val="0009653B"/>
    <w:rsid w:val="000A595B"/>
    <w:rsid w:val="0011651D"/>
    <w:rsid w:val="001506E1"/>
    <w:rsid w:val="00194471"/>
    <w:rsid w:val="0020335D"/>
    <w:rsid w:val="00271795"/>
    <w:rsid w:val="002A1E24"/>
    <w:rsid w:val="002B74FB"/>
    <w:rsid w:val="002D0EE7"/>
    <w:rsid w:val="002E298F"/>
    <w:rsid w:val="00316646"/>
    <w:rsid w:val="00350912"/>
    <w:rsid w:val="00366110"/>
    <w:rsid w:val="00387836"/>
    <w:rsid w:val="003A0C22"/>
    <w:rsid w:val="003A53C3"/>
    <w:rsid w:val="003B2738"/>
    <w:rsid w:val="003F7E42"/>
    <w:rsid w:val="00404C62"/>
    <w:rsid w:val="00476429"/>
    <w:rsid w:val="004865C2"/>
    <w:rsid w:val="004959C4"/>
    <w:rsid w:val="004F4D49"/>
    <w:rsid w:val="005408F7"/>
    <w:rsid w:val="00551E22"/>
    <w:rsid w:val="00552388"/>
    <w:rsid w:val="00557192"/>
    <w:rsid w:val="005A65A1"/>
    <w:rsid w:val="005B7195"/>
    <w:rsid w:val="005C51F9"/>
    <w:rsid w:val="005D5562"/>
    <w:rsid w:val="005F42ED"/>
    <w:rsid w:val="00635D73"/>
    <w:rsid w:val="00640246"/>
    <w:rsid w:val="00676DB0"/>
    <w:rsid w:val="006F13E6"/>
    <w:rsid w:val="00706D10"/>
    <w:rsid w:val="00725B48"/>
    <w:rsid w:val="00726E2A"/>
    <w:rsid w:val="00761469"/>
    <w:rsid w:val="007838DB"/>
    <w:rsid w:val="007A0442"/>
    <w:rsid w:val="007E4C68"/>
    <w:rsid w:val="007F5B81"/>
    <w:rsid w:val="00824B52"/>
    <w:rsid w:val="008431AA"/>
    <w:rsid w:val="00861A20"/>
    <w:rsid w:val="008D6103"/>
    <w:rsid w:val="00920B3F"/>
    <w:rsid w:val="00944CCC"/>
    <w:rsid w:val="00956B1F"/>
    <w:rsid w:val="00984CF5"/>
    <w:rsid w:val="009A7BC7"/>
    <w:rsid w:val="00A01B0B"/>
    <w:rsid w:val="00A651A8"/>
    <w:rsid w:val="00A86E1F"/>
    <w:rsid w:val="00B14100"/>
    <w:rsid w:val="00B32DD7"/>
    <w:rsid w:val="00BD2DDB"/>
    <w:rsid w:val="00BD41F5"/>
    <w:rsid w:val="00C14619"/>
    <w:rsid w:val="00C23E80"/>
    <w:rsid w:val="00C66982"/>
    <w:rsid w:val="00CB44CF"/>
    <w:rsid w:val="00D22D34"/>
    <w:rsid w:val="00D26ADC"/>
    <w:rsid w:val="00D83604"/>
    <w:rsid w:val="00D876D9"/>
    <w:rsid w:val="00DA56B1"/>
    <w:rsid w:val="00DB179C"/>
    <w:rsid w:val="00E036AF"/>
    <w:rsid w:val="00E211BE"/>
    <w:rsid w:val="00E27DF4"/>
    <w:rsid w:val="00E40054"/>
    <w:rsid w:val="00E614A9"/>
    <w:rsid w:val="00EA4FAC"/>
    <w:rsid w:val="00EB5276"/>
    <w:rsid w:val="00EE3B52"/>
    <w:rsid w:val="00EE41C6"/>
    <w:rsid w:val="00F13DD3"/>
    <w:rsid w:val="00F270C9"/>
    <w:rsid w:val="00FB0F4B"/>
    <w:rsid w:val="00FD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2DD7"/>
    <w:rPr>
      <w:rFonts w:ascii="Times New Roman" w:eastAsia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2D0E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651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D293D-77EB-4EA5-9447-DF52FD12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15</Pages>
  <Words>4359</Words>
  <Characters>24852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30</cp:revision>
  <dcterms:created xsi:type="dcterms:W3CDTF">2014-08-25T12:48:00Z</dcterms:created>
  <dcterms:modified xsi:type="dcterms:W3CDTF">2020-03-26T12:22:00Z</dcterms:modified>
</cp:coreProperties>
</file>